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966" w14:textId="77777777" w:rsidR="008F413A" w:rsidRPr="008F413A" w:rsidRDefault="008F413A" w:rsidP="008F413A">
      <w:pPr>
        <w:widowControl w:val="0"/>
        <w:autoSpaceDE w:val="0"/>
        <w:autoSpaceDN w:val="0"/>
        <w:spacing w:before="72" w:after="0" w:line="240" w:lineRule="auto"/>
        <w:ind w:right="108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ЗАТВЕРДЖУЮ</w:t>
      </w:r>
    </w:p>
    <w:p w14:paraId="60206725" w14:textId="77777777" w:rsidR="008F413A" w:rsidRPr="008F413A" w:rsidRDefault="008F413A" w:rsidP="008F413A">
      <w:pPr>
        <w:widowControl w:val="0"/>
        <w:autoSpaceDE w:val="0"/>
        <w:autoSpaceDN w:val="0"/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Завідувач кафедри</w:t>
      </w:r>
      <w:r w:rsidRPr="008F413A">
        <w:rPr>
          <w:rFonts w:ascii="Times New Roman" w:eastAsia="Times New Roman" w:hAnsi="Times New Roman" w:cs="Times New Roman"/>
          <w:spacing w:val="-8"/>
          <w:sz w:val="20"/>
          <w:szCs w:val="20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акушерства</w:t>
      </w:r>
      <w:r w:rsidRPr="008F413A">
        <w:rPr>
          <w:rFonts w:ascii="Times New Roman" w:eastAsia="Times New Roman" w:hAnsi="Times New Roman" w:cs="Times New Roman"/>
          <w:spacing w:val="-4"/>
          <w:sz w:val="20"/>
          <w:szCs w:val="20"/>
          <w:lang w:val="uk-UA"/>
        </w:rPr>
        <w:t xml:space="preserve">, </w:t>
      </w: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гінекології та планування сім’ї</w:t>
      </w:r>
    </w:p>
    <w:p w14:paraId="5621CF28" w14:textId="77777777" w:rsidR="008F413A" w:rsidRPr="008F413A" w:rsidRDefault="008F413A" w:rsidP="008F413A">
      <w:pPr>
        <w:widowControl w:val="0"/>
        <w:autoSpaceDE w:val="0"/>
        <w:autoSpaceDN w:val="0"/>
        <w:spacing w:before="1" w:after="0" w:line="240" w:lineRule="auto"/>
        <w:ind w:left="13620" w:right="113" w:hanging="370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Медичного інституту СумДУ</w:t>
      </w:r>
    </w:p>
    <w:p w14:paraId="6A150DC4" w14:textId="77777777" w:rsidR="008F413A" w:rsidRPr="008F413A" w:rsidRDefault="008F413A" w:rsidP="008F413A">
      <w:pPr>
        <w:widowControl w:val="0"/>
        <w:tabs>
          <w:tab w:val="left" w:pos="1200"/>
        </w:tabs>
        <w:autoSpaceDE w:val="0"/>
        <w:autoSpaceDN w:val="0"/>
        <w:spacing w:after="0" w:line="228" w:lineRule="exact"/>
        <w:ind w:right="118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F413A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ab/>
      </w: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В.І. Бойко</w:t>
      </w:r>
    </w:p>
    <w:p w14:paraId="44BE090C" w14:textId="77777777" w:rsidR="008F413A" w:rsidRPr="008F413A" w:rsidRDefault="008F413A" w:rsidP="008F413A">
      <w:pPr>
        <w:widowControl w:val="0"/>
        <w:autoSpaceDE w:val="0"/>
        <w:autoSpaceDN w:val="0"/>
        <w:spacing w:after="0" w:line="228" w:lineRule="exact"/>
        <w:ind w:right="110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«01»</w:t>
      </w:r>
      <w:r w:rsidRPr="008F413A">
        <w:rPr>
          <w:rFonts w:ascii="Times New Roman" w:eastAsia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вересня</w:t>
      </w:r>
      <w:r w:rsidRPr="008F413A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0"/>
          <w:szCs w:val="20"/>
          <w:lang w:val="uk-UA"/>
        </w:rPr>
        <w:t>2024р.</w:t>
      </w:r>
    </w:p>
    <w:p w14:paraId="496DD9F7" w14:textId="77777777" w:rsidR="008F413A" w:rsidRPr="008F413A" w:rsidRDefault="008F413A" w:rsidP="008F413A">
      <w:pPr>
        <w:widowControl w:val="0"/>
        <w:autoSpaceDE w:val="0"/>
        <w:autoSpaceDN w:val="0"/>
        <w:spacing w:before="93" w:after="0" w:line="240" w:lineRule="auto"/>
        <w:ind w:left="5189" w:right="437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ПЛАН</w:t>
      </w:r>
      <w:r w:rsidRPr="008F413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РОБОТИ</w:t>
      </w:r>
    </w:p>
    <w:p w14:paraId="164FB2F2" w14:textId="77777777" w:rsidR="008F413A" w:rsidRPr="008F413A" w:rsidRDefault="008F413A" w:rsidP="008F413A">
      <w:pPr>
        <w:widowControl w:val="0"/>
        <w:autoSpaceDE w:val="0"/>
        <w:autoSpaceDN w:val="0"/>
        <w:spacing w:before="1" w:after="0" w:line="240" w:lineRule="auto"/>
        <w:ind w:left="5189" w:right="438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Студентського</w:t>
      </w:r>
      <w:r w:rsidRPr="008F413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наукового</w:t>
      </w:r>
      <w:r w:rsidRPr="008F413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</w:t>
      </w:r>
      <w:r w:rsidRPr="008F413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кафедри</w:t>
      </w:r>
      <w:r w:rsidRPr="008F413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акушерства</w:t>
      </w:r>
      <w:r w:rsidRPr="008F413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гінекології та планування сім’ї </w:t>
      </w:r>
    </w:p>
    <w:p w14:paraId="0A90BC11" w14:textId="77777777" w:rsidR="008F413A" w:rsidRPr="008F413A" w:rsidRDefault="008F413A" w:rsidP="008F413A">
      <w:pPr>
        <w:widowControl w:val="0"/>
        <w:autoSpaceDE w:val="0"/>
        <w:autoSpaceDN w:val="0"/>
        <w:spacing w:before="1" w:after="0" w:line="240" w:lineRule="auto"/>
        <w:ind w:left="5189" w:right="438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2024/2025</w:t>
      </w:r>
      <w:r w:rsidRPr="008F413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8F413A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навчальний рік</w:t>
      </w:r>
    </w:p>
    <w:p w14:paraId="6D8B9CF5" w14:textId="77777777" w:rsidR="008F413A" w:rsidRPr="008F413A" w:rsidRDefault="008F413A" w:rsidP="008F413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755"/>
        <w:gridCol w:w="2415"/>
        <w:gridCol w:w="1984"/>
        <w:gridCol w:w="2895"/>
        <w:gridCol w:w="2268"/>
      </w:tblGrid>
      <w:tr w:rsidR="008F413A" w:rsidRPr="008F413A" w14:paraId="4D9C7BDA" w14:textId="77777777" w:rsidTr="00EF3F0A">
        <w:trPr>
          <w:trHeight w:val="757"/>
        </w:trPr>
        <w:tc>
          <w:tcPr>
            <w:tcW w:w="1418" w:type="dxa"/>
          </w:tcPr>
          <w:p w14:paraId="20115978" w14:textId="77777777" w:rsidR="008F413A" w:rsidRPr="008F413A" w:rsidRDefault="008F413A" w:rsidP="008F413A">
            <w:pPr>
              <w:spacing w:line="242" w:lineRule="auto"/>
              <w:ind w:left="648" w:right="632" w:hanging="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№</w:t>
            </w:r>
            <w:r w:rsidRPr="008F413A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</w:tc>
        <w:tc>
          <w:tcPr>
            <w:tcW w:w="4755" w:type="dxa"/>
          </w:tcPr>
          <w:p w14:paraId="54A20AD0" w14:textId="77777777" w:rsidR="008F413A" w:rsidRPr="008F413A" w:rsidRDefault="008F413A" w:rsidP="008F413A">
            <w:pPr>
              <w:spacing w:line="249" w:lineRule="exact"/>
              <w:ind w:left="142" w:righ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  <w:r w:rsidRPr="008F413A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заходів</w:t>
            </w:r>
          </w:p>
        </w:tc>
        <w:tc>
          <w:tcPr>
            <w:tcW w:w="2415" w:type="dxa"/>
          </w:tcPr>
          <w:p w14:paraId="6785AC92" w14:textId="77777777" w:rsidR="008F413A" w:rsidRPr="008F413A" w:rsidRDefault="008F413A" w:rsidP="008F413A">
            <w:pPr>
              <w:spacing w:line="249" w:lineRule="exact"/>
              <w:ind w:left="335" w:right="3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14:paraId="0E3A432B" w14:textId="77777777" w:rsidR="008F413A" w:rsidRPr="008F413A" w:rsidRDefault="008F413A" w:rsidP="008F413A">
            <w:pPr>
              <w:spacing w:line="242" w:lineRule="auto"/>
              <w:ind w:left="446" w:right="105" w:hanging="322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Відповідальний за</w:t>
            </w:r>
            <w:r w:rsidRPr="008F413A">
              <w:rPr>
                <w:rFonts w:ascii="Times New Roman" w:eastAsia="Times New Roman" w:hAnsi="Times New Roman" w:cs="Times New Roman"/>
                <w:spacing w:val="-53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</w:p>
        </w:tc>
        <w:tc>
          <w:tcPr>
            <w:tcW w:w="2895" w:type="dxa"/>
          </w:tcPr>
          <w:p w14:paraId="6C2F9233" w14:textId="77777777" w:rsidR="008F413A" w:rsidRPr="008F413A" w:rsidRDefault="008F413A" w:rsidP="008F413A">
            <w:pPr>
              <w:spacing w:line="242" w:lineRule="auto"/>
              <w:ind w:left="618" w:right="441" w:hanging="164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Відповідальний</w:t>
            </w:r>
            <w:r w:rsidRPr="008F413A">
              <w:rPr>
                <w:rFonts w:ascii="Times New Roman" w:eastAsia="Times New Roman" w:hAnsi="Times New Roman" w:cs="Times New Roman"/>
                <w:spacing w:val="-5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консультант</w:t>
            </w:r>
          </w:p>
        </w:tc>
        <w:tc>
          <w:tcPr>
            <w:tcW w:w="2268" w:type="dxa"/>
          </w:tcPr>
          <w:p w14:paraId="7808969A" w14:textId="77777777" w:rsidR="008F413A" w:rsidRPr="008F413A" w:rsidRDefault="008F413A" w:rsidP="008F413A">
            <w:pPr>
              <w:spacing w:line="249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Відмітка</w:t>
            </w:r>
          </w:p>
          <w:p w14:paraId="7C867752" w14:textId="77777777" w:rsidR="008F413A" w:rsidRPr="008F413A" w:rsidRDefault="008F413A" w:rsidP="008F413A">
            <w:pPr>
              <w:spacing w:line="250" w:lineRule="exact"/>
              <w:ind w:left="137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про</w:t>
            </w:r>
            <w:r w:rsidRPr="008F413A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виконання</w:t>
            </w:r>
          </w:p>
        </w:tc>
      </w:tr>
      <w:tr w:rsidR="008F413A" w:rsidRPr="008F413A" w14:paraId="0169B921" w14:textId="77777777" w:rsidTr="00EF3F0A">
        <w:trPr>
          <w:trHeight w:val="508"/>
        </w:trPr>
        <w:tc>
          <w:tcPr>
            <w:tcW w:w="1418" w:type="dxa"/>
          </w:tcPr>
          <w:p w14:paraId="074825CD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4755" w:type="dxa"/>
          </w:tcPr>
          <w:p w14:paraId="75DEE783" w14:textId="77777777" w:rsidR="008F413A" w:rsidRPr="008F413A" w:rsidRDefault="008F413A" w:rsidP="008F413A">
            <w:pPr>
              <w:spacing w:line="249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Організаційне</w:t>
            </w:r>
            <w:r w:rsidRPr="008F41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засідання.</w:t>
            </w:r>
            <w:r w:rsidRPr="008F4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</w:p>
          <w:p w14:paraId="036475B8" w14:textId="77777777" w:rsidR="008F413A" w:rsidRPr="008F413A" w:rsidRDefault="008F413A" w:rsidP="008F413A">
            <w:pPr>
              <w:spacing w:before="2" w:line="238" w:lineRule="exact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</w:t>
            </w:r>
            <w:r w:rsidRPr="008F4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Pr="008F41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СНТ. Вибори старости групи. Преконцепційна підготовка</w:t>
            </w:r>
          </w:p>
        </w:tc>
        <w:tc>
          <w:tcPr>
            <w:tcW w:w="2415" w:type="dxa"/>
          </w:tcPr>
          <w:p w14:paraId="4004C153" w14:textId="77777777" w:rsidR="008F413A" w:rsidRPr="008F413A" w:rsidRDefault="008F413A" w:rsidP="008F413A">
            <w:pPr>
              <w:spacing w:line="249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27.09.2024 р.</w:t>
            </w:r>
          </w:p>
        </w:tc>
        <w:tc>
          <w:tcPr>
            <w:tcW w:w="1984" w:type="dxa"/>
          </w:tcPr>
          <w:p w14:paraId="117970CF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7AE97F00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6ABA1FFA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0D570950" w14:textId="77777777" w:rsidTr="00EF3F0A">
        <w:trPr>
          <w:trHeight w:val="416"/>
        </w:trPr>
        <w:tc>
          <w:tcPr>
            <w:tcW w:w="1418" w:type="dxa"/>
          </w:tcPr>
          <w:p w14:paraId="4FEFCB67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4755" w:type="dxa"/>
          </w:tcPr>
          <w:p w14:paraId="3D5B12E6" w14:textId="77777777" w:rsidR="008F413A" w:rsidRPr="008F413A" w:rsidRDefault="008F413A" w:rsidP="008F41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Нейрондокринні синдроми: профілактика, діагностика, лікування.</w:t>
            </w:r>
          </w:p>
          <w:p w14:paraId="69F0D6BF" w14:textId="77777777" w:rsidR="008F413A" w:rsidRPr="008F413A" w:rsidRDefault="008F413A" w:rsidP="008F413A">
            <w:pPr>
              <w:spacing w:line="247" w:lineRule="exact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14:paraId="576B4B61" w14:textId="77777777" w:rsidR="008F413A" w:rsidRPr="008F413A" w:rsidRDefault="008F413A" w:rsidP="008F413A">
            <w:pPr>
              <w:spacing w:line="249" w:lineRule="exact"/>
              <w:ind w:left="329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26.10.2024</w:t>
            </w:r>
            <w:r w:rsidRPr="008F413A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1984" w:type="dxa"/>
          </w:tcPr>
          <w:p w14:paraId="4A37BAF4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570C0000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0268E648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01DE523C" w14:textId="77777777" w:rsidTr="00EF3F0A">
        <w:trPr>
          <w:trHeight w:val="758"/>
        </w:trPr>
        <w:tc>
          <w:tcPr>
            <w:tcW w:w="1418" w:type="dxa"/>
          </w:tcPr>
          <w:p w14:paraId="5F0CFB89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4755" w:type="dxa"/>
          </w:tcPr>
          <w:p w14:paraId="101A8D75" w14:textId="77777777" w:rsidR="008F413A" w:rsidRPr="008F413A" w:rsidRDefault="008F413A" w:rsidP="008F413A">
            <w:pPr>
              <w:spacing w:line="249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Вагітність та пологи у жінок з екстрагенітальною патологією</w:t>
            </w:r>
          </w:p>
        </w:tc>
        <w:tc>
          <w:tcPr>
            <w:tcW w:w="2415" w:type="dxa"/>
          </w:tcPr>
          <w:p w14:paraId="65B16BC3" w14:textId="77777777" w:rsidR="008F413A" w:rsidRPr="008F413A" w:rsidRDefault="008F413A" w:rsidP="008F413A">
            <w:pPr>
              <w:spacing w:line="249" w:lineRule="exact"/>
              <w:ind w:left="329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29.11.2024 р.</w:t>
            </w:r>
          </w:p>
        </w:tc>
        <w:tc>
          <w:tcPr>
            <w:tcW w:w="1984" w:type="dxa"/>
          </w:tcPr>
          <w:p w14:paraId="628002C3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63F6D465" w14:textId="77777777" w:rsidR="008F413A" w:rsidRPr="008F413A" w:rsidRDefault="008F413A" w:rsidP="008F413A">
            <w:pPr>
              <w:spacing w:line="242" w:lineRule="auto"/>
              <w:ind w:right="58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Н.П.</w:t>
            </w:r>
          </w:p>
        </w:tc>
        <w:tc>
          <w:tcPr>
            <w:tcW w:w="2268" w:type="dxa"/>
          </w:tcPr>
          <w:p w14:paraId="0F3F1391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7378E0A0" w14:textId="77777777" w:rsidTr="00EF3F0A">
        <w:trPr>
          <w:trHeight w:val="621"/>
        </w:trPr>
        <w:tc>
          <w:tcPr>
            <w:tcW w:w="1418" w:type="dxa"/>
          </w:tcPr>
          <w:p w14:paraId="49056FE2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4755" w:type="dxa"/>
          </w:tcPr>
          <w:p w14:paraId="70A211C2" w14:textId="77777777" w:rsidR="008F413A" w:rsidRPr="008F413A" w:rsidRDefault="008F413A" w:rsidP="008F413A">
            <w:pPr>
              <w:spacing w:line="230" w:lineRule="exact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Тактика ведення вагітності та пологів у жінок з екстрагенітальною патологією</w:t>
            </w:r>
          </w:p>
        </w:tc>
        <w:tc>
          <w:tcPr>
            <w:tcW w:w="2415" w:type="dxa"/>
          </w:tcPr>
          <w:p w14:paraId="14903C76" w14:textId="77777777" w:rsidR="008F413A" w:rsidRPr="008F413A" w:rsidRDefault="008F413A" w:rsidP="008F413A">
            <w:pPr>
              <w:spacing w:line="249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27.12.2024 р.</w:t>
            </w:r>
          </w:p>
        </w:tc>
        <w:tc>
          <w:tcPr>
            <w:tcW w:w="1984" w:type="dxa"/>
          </w:tcPr>
          <w:p w14:paraId="7C6C2D71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5D183931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0556F16F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2DE4DF02" w14:textId="77777777" w:rsidTr="00EF3F0A">
        <w:trPr>
          <w:trHeight w:val="254"/>
        </w:trPr>
        <w:tc>
          <w:tcPr>
            <w:tcW w:w="1418" w:type="dxa"/>
          </w:tcPr>
          <w:p w14:paraId="7F4E47E4" w14:textId="77777777" w:rsidR="008F413A" w:rsidRPr="008F413A" w:rsidRDefault="008F413A" w:rsidP="008F413A">
            <w:pPr>
              <w:spacing w:line="234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4755" w:type="dxa"/>
          </w:tcPr>
          <w:p w14:paraId="7928FA13" w14:textId="77777777" w:rsidR="008F413A" w:rsidRPr="008F413A" w:rsidRDefault="008F413A" w:rsidP="008F413A">
            <w:pPr>
              <w:spacing w:line="234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Синдром патологічних вагінальних виділень: сучасні можливості діагностики та лікування</w:t>
            </w:r>
          </w:p>
        </w:tc>
        <w:tc>
          <w:tcPr>
            <w:tcW w:w="2415" w:type="dxa"/>
          </w:tcPr>
          <w:p w14:paraId="340E9BAC" w14:textId="77777777" w:rsidR="008F413A" w:rsidRPr="008F413A" w:rsidRDefault="008F413A" w:rsidP="008F413A">
            <w:pPr>
              <w:spacing w:line="234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31.01.2025 р.</w:t>
            </w:r>
          </w:p>
        </w:tc>
        <w:tc>
          <w:tcPr>
            <w:tcW w:w="1984" w:type="dxa"/>
          </w:tcPr>
          <w:p w14:paraId="2F76D733" w14:textId="77777777" w:rsidR="008F413A" w:rsidRPr="008F413A" w:rsidRDefault="008F413A" w:rsidP="008F413A">
            <w:pPr>
              <w:spacing w:line="234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7D2A7E77" w14:textId="77777777" w:rsidR="008F413A" w:rsidRPr="008F413A" w:rsidRDefault="008F413A" w:rsidP="008F413A">
            <w:pPr>
              <w:spacing w:line="23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62428B3F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</w:tr>
      <w:tr w:rsidR="008F413A" w:rsidRPr="008F413A" w14:paraId="03DB80FD" w14:textId="77777777" w:rsidTr="00EF3F0A">
        <w:trPr>
          <w:trHeight w:val="606"/>
        </w:trPr>
        <w:tc>
          <w:tcPr>
            <w:tcW w:w="1418" w:type="dxa"/>
          </w:tcPr>
          <w:p w14:paraId="404C1184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4755" w:type="dxa"/>
          </w:tcPr>
          <w:p w14:paraId="4148BADD" w14:textId="77777777" w:rsidR="008F413A" w:rsidRPr="008F413A" w:rsidRDefault="008F413A" w:rsidP="008F41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 методики лікування лейоміоми матки</w:t>
            </w:r>
          </w:p>
          <w:p w14:paraId="1E3575D2" w14:textId="77777777" w:rsidR="008F413A" w:rsidRPr="008F413A" w:rsidRDefault="008F413A" w:rsidP="008F413A">
            <w:pPr>
              <w:spacing w:line="238" w:lineRule="exact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14:paraId="03F5C259" w14:textId="77777777" w:rsidR="008F413A" w:rsidRPr="008F413A" w:rsidRDefault="008F413A" w:rsidP="008F413A">
            <w:pPr>
              <w:spacing w:line="249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28.02.2025 р.</w:t>
            </w:r>
          </w:p>
        </w:tc>
        <w:tc>
          <w:tcPr>
            <w:tcW w:w="1984" w:type="dxa"/>
          </w:tcPr>
          <w:p w14:paraId="062D87A2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1BB90747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2458F5D4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248E9321" w14:textId="77777777" w:rsidTr="00EF3F0A">
        <w:trPr>
          <w:trHeight w:val="503"/>
        </w:trPr>
        <w:tc>
          <w:tcPr>
            <w:tcW w:w="1418" w:type="dxa"/>
          </w:tcPr>
          <w:p w14:paraId="16F01B84" w14:textId="77777777" w:rsidR="008F413A" w:rsidRPr="008F413A" w:rsidRDefault="008F413A" w:rsidP="008F413A">
            <w:pPr>
              <w:spacing w:line="244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4755" w:type="dxa"/>
          </w:tcPr>
          <w:p w14:paraId="145C53DF" w14:textId="77777777" w:rsidR="008F413A" w:rsidRPr="008F413A" w:rsidRDefault="008F413A" w:rsidP="008F413A">
            <w:pPr>
              <w:spacing w:line="244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Гіперплазія ендометрію</w:t>
            </w:r>
          </w:p>
        </w:tc>
        <w:tc>
          <w:tcPr>
            <w:tcW w:w="2415" w:type="dxa"/>
          </w:tcPr>
          <w:p w14:paraId="350A5F57" w14:textId="77777777" w:rsidR="008F413A" w:rsidRPr="008F413A" w:rsidRDefault="008F413A" w:rsidP="008F413A">
            <w:pPr>
              <w:spacing w:line="244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25.04.2025 р.</w:t>
            </w:r>
          </w:p>
        </w:tc>
        <w:tc>
          <w:tcPr>
            <w:tcW w:w="1984" w:type="dxa"/>
          </w:tcPr>
          <w:p w14:paraId="69F85176" w14:textId="77777777" w:rsidR="008F413A" w:rsidRPr="008F413A" w:rsidRDefault="008F413A" w:rsidP="008F413A">
            <w:pPr>
              <w:spacing w:line="244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765A194B" w14:textId="77777777" w:rsidR="008F413A" w:rsidRPr="008F413A" w:rsidRDefault="008F413A" w:rsidP="008F413A">
            <w:pPr>
              <w:spacing w:line="244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798954FE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546E98F4" w14:textId="77777777" w:rsidTr="00EF3F0A">
        <w:trPr>
          <w:trHeight w:val="508"/>
        </w:trPr>
        <w:tc>
          <w:tcPr>
            <w:tcW w:w="1418" w:type="dxa"/>
          </w:tcPr>
          <w:p w14:paraId="0CAF2066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4755" w:type="dxa"/>
          </w:tcPr>
          <w:p w14:paraId="357AA081" w14:textId="77777777" w:rsidR="008F413A" w:rsidRPr="008F413A" w:rsidRDefault="008F413A" w:rsidP="008F413A">
            <w:pPr>
              <w:spacing w:before="1" w:line="23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Пролапс органів малого тазу. Сучасні аспекти профілактики та лікування</w:t>
            </w:r>
          </w:p>
        </w:tc>
        <w:tc>
          <w:tcPr>
            <w:tcW w:w="2415" w:type="dxa"/>
          </w:tcPr>
          <w:p w14:paraId="3C6C3839" w14:textId="77777777" w:rsidR="008F413A" w:rsidRPr="008F413A" w:rsidRDefault="008F413A" w:rsidP="008F413A">
            <w:pPr>
              <w:spacing w:line="249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25.04.2025 р.</w:t>
            </w:r>
          </w:p>
        </w:tc>
        <w:tc>
          <w:tcPr>
            <w:tcW w:w="1984" w:type="dxa"/>
          </w:tcPr>
          <w:p w14:paraId="1EB5C7DD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3EC12501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12B5684A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8F413A" w:rsidRPr="008F413A" w14:paraId="0BD94E07" w14:textId="77777777" w:rsidTr="00EF3F0A">
        <w:trPr>
          <w:trHeight w:val="508"/>
        </w:trPr>
        <w:tc>
          <w:tcPr>
            <w:tcW w:w="1418" w:type="dxa"/>
          </w:tcPr>
          <w:p w14:paraId="31EE99B7" w14:textId="77777777" w:rsidR="008F413A" w:rsidRPr="008F413A" w:rsidRDefault="008F413A" w:rsidP="008F413A">
            <w:pPr>
              <w:spacing w:line="249" w:lineRule="exact"/>
              <w:ind w:left="696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9.</w:t>
            </w:r>
          </w:p>
        </w:tc>
        <w:tc>
          <w:tcPr>
            <w:tcW w:w="4755" w:type="dxa"/>
          </w:tcPr>
          <w:p w14:paraId="298BC97D" w14:textId="77777777" w:rsidR="008F413A" w:rsidRPr="008F413A" w:rsidRDefault="008F413A" w:rsidP="008F413A">
            <w:pPr>
              <w:spacing w:before="1" w:line="23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Аномальні маткові кровотечі: профілактика, діагностика, лікування.</w:t>
            </w:r>
          </w:p>
        </w:tc>
        <w:tc>
          <w:tcPr>
            <w:tcW w:w="2415" w:type="dxa"/>
          </w:tcPr>
          <w:p w14:paraId="72BD893D" w14:textId="77777777" w:rsidR="008F413A" w:rsidRPr="008F413A" w:rsidRDefault="008F413A" w:rsidP="008F413A">
            <w:pPr>
              <w:spacing w:line="249" w:lineRule="exact"/>
              <w:ind w:left="334" w:right="323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30.05.2025 р.</w:t>
            </w:r>
          </w:p>
        </w:tc>
        <w:tc>
          <w:tcPr>
            <w:tcW w:w="1984" w:type="dxa"/>
          </w:tcPr>
          <w:p w14:paraId="6C46D847" w14:textId="77777777" w:rsidR="008F413A" w:rsidRPr="008F413A" w:rsidRDefault="008F413A" w:rsidP="008F413A">
            <w:pPr>
              <w:spacing w:line="249" w:lineRule="exact"/>
              <w:ind w:left="509" w:right="510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ст. гуртка</w:t>
            </w:r>
          </w:p>
        </w:tc>
        <w:tc>
          <w:tcPr>
            <w:tcW w:w="2895" w:type="dxa"/>
          </w:tcPr>
          <w:p w14:paraId="74E40404" w14:textId="77777777" w:rsidR="008F413A" w:rsidRPr="008F413A" w:rsidRDefault="008F413A" w:rsidP="008F413A">
            <w:pPr>
              <w:spacing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8F413A">
              <w:rPr>
                <w:rFonts w:ascii="Times New Roman" w:eastAsia="Times New Roman" w:hAnsi="Times New Roman" w:cs="Times New Roman"/>
                <w:lang w:val="uk-UA"/>
              </w:rPr>
              <w:t>Ас.</w:t>
            </w:r>
            <w:r w:rsidRPr="008F413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8F413A">
              <w:rPr>
                <w:rFonts w:ascii="Times New Roman" w:eastAsia="Times New Roman" w:hAnsi="Times New Roman" w:cs="Times New Roman"/>
                <w:lang w:val="uk-UA"/>
              </w:rPr>
              <w:t>Сухоставець Н. П.</w:t>
            </w:r>
          </w:p>
        </w:tc>
        <w:tc>
          <w:tcPr>
            <w:tcW w:w="2268" w:type="dxa"/>
          </w:tcPr>
          <w:p w14:paraId="6A7B00C4" w14:textId="77777777" w:rsidR="008F413A" w:rsidRPr="008F413A" w:rsidRDefault="008F413A" w:rsidP="008F413A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2A930875" w14:textId="77777777" w:rsidR="008F413A" w:rsidRPr="008F413A" w:rsidRDefault="008F413A" w:rsidP="008F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65B846E5" w14:textId="77777777" w:rsidR="008F413A" w:rsidRPr="008F413A" w:rsidRDefault="008F413A" w:rsidP="008F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1CBDD5DC" w14:textId="77777777" w:rsidR="00C16877" w:rsidRDefault="00C16877">
      <w:bookmarkStart w:id="0" w:name="_GoBack"/>
      <w:bookmarkEnd w:id="0"/>
    </w:p>
    <w:sectPr w:rsidR="00C16877" w:rsidSect="00EE2F8B">
      <w:pgSz w:w="16840" w:h="11910" w:orient="landscape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77"/>
    <w:rsid w:val="008F413A"/>
    <w:rsid w:val="00C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5C05-6125-45BA-A41D-52394B9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2024-09-16T08:55:00Z</dcterms:created>
  <dcterms:modified xsi:type="dcterms:W3CDTF">2024-09-16T09:01:00Z</dcterms:modified>
</cp:coreProperties>
</file>